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08" w:rsidRPr="00103E08" w:rsidRDefault="006803E6">
      <w:pPr>
        <w:pStyle w:val="Titolo1"/>
        <w:rPr>
          <w:rFonts w:ascii="Arial" w:hAnsi="Arial" w:cs="Arial"/>
          <w:sz w:val="22"/>
          <w:szCs w:val="22"/>
        </w:rPr>
      </w:pPr>
      <w:r w:rsidRPr="00103E08">
        <w:rPr>
          <w:rFonts w:ascii="Arial" w:hAnsi="Arial" w:cs="Arial"/>
          <w:sz w:val="22"/>
          <w:szCs w:val="22"/>
        </w:rPr>
        <w:t>ALLEGATO</w:t>
      </w:r>
      <w:r w:rsidR="00103E08">
        <w:rPr>
          <w:rFonts w:ascii="Arial" w:hAnsi="Arial" w:cs="Arial"/>
          <w:sz w:val="22"/>
          <w:szCs w:val="22"/>
        </w:rPr>
        <w:t xml:space="preserve"> </w:t>
      </w:r>
      <w:r w:rsidR="00103E08" w:rsidRPr="00103E08">
        <w:rPr>
          <w:rFonts w:ascii="Arial" w:hAnsi="Arial" w:cs="Arial"/>
          <w:sz w:val="22"/>
          <w:szCs w:val="22"/>
        </w:rPr>
        <w:t>3</w:t>
      </w:r>
    </w:p>
    <w:p w:rsidR="00103E08" w:rsidRPr="00103E08" w:rsidRDefault="00103E08">
      <w:pPr>
        <w:pStyle w:val="Titolo1"/>
        <w:rPr>
          <w:rFonts w:ascii="Arial" w:hAnsi="Arial" w:cs="Arial"/>
          <w:sz w:val="22"/>
          <w:szCs w:val="22"/>
        </w:rPr>
      </w:pPr>
    </w:p>
    <w:p w:rsidR="00103E08" w:rsidRDefault="00103E08" w:rsidP="00103E08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:rsidR="00E92D6A" w:rsidRDefault="006803E6" w:rsidP="00103E08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103E08">
        <w:rPr>
          <w:rFonts w:ascii="Arial" w:hAnsi="Arial" w:cs="Arial"/>
          <w:sz w:val="22"/>
          <w:szCs w:val="22"/>
        </w:rPr>
        <w:t>OFFERTA</w:t>
      </w:r>
      <w:r w:rsidRPr="00103E08">
        <w:rPr>
          <w:rFonts w:ascii="Arial" w:hAnsi="Arial" w:cs="Arial"/>
          <w:spacing w:val="-4"/>
          <w:sz w:val="22"/>
          <w:szCs w:val="22"/>
        </w:rPr>
        <w:t xml:space="preserve"> </w:t>
      </w:r>
      <w:r w:rsidRPr="00103E08">
        <w:rPr>
          <w:rFonts w:ascii="Arial" w:hAnsi="Arial" w:cs="Arial"/>
          <w:sz w:val="22"/>
          <w:szCs w:val="22"/>
        </w:rPr>
        <w:t>TECNICA</w:t>
      </w:r>
    </w:p>
    <w:p w:rsidR="00103E08" w:rsidRPr="00103E08" w:rsidRDefault="00103E08" w:rsidP="00103E08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:rsidR="00E92D6A" w:rsidRDefault="00E92D6A">
      <w:pPr>
        <w:pStyle w:val="Corpotesto"/>
        <w:spacing w:before="10"/>
        <w:rPr>
          <w:b/>
          <w:i w:val="0"/>
          <w:sz w:val="8"/>
        </w:rPr>
      </w:pPr>
    </w:p>
    <w:p w:rsidR="00E92D6A" w:rsidRDefault="006803E6">
      <w:pPr>
        <w:spacing w:before="60" w:line="276" w:lineRule="auto"/>
        <w:ind w:left="984" w:right="237"/>
        <w:jc w:val="both"/>
        <w:rPr>
          <w:sz w:val="20"/>
        </w:rPr>
      </w:pPr>
      <w:r>
        <w:rPr>
          <w:sz w:val="20"/>
        </w:rPr>
        <w:t>L’</w:t>
      </w:r>
      <w:r>
        <w:rPr>
          <w:i/>
          <w:sz w:val="20"/>
        </w:rPr>
        <w:t xml:space="preserve">Offerta tecnica </w:t>
      </w:r>
      <w:r>
        <w:rPr>
          <w:sz w:val="20"/>
        </w:rPr>
        <w:t xml:space="preserve">è costituita da una </w:t>
      </w:r>
      <w:r>
        <w:rPr>
          <w:b/>
          <w:sz w:val="20"/>
        </w:rPr>
        <w:t xml:space="preserve">RELAZIONE TECNICA </w:t>
      </w:r>
      <w:r>
        <w:rPr>
          <w:sz w:val="20"/>
        </w:rPr>
        <w:t>conforme al fac-simile di seguito riportato che dovrà</w:t>
      </w:r>
      <w:r>
        <w:rPr>
          <w:spacing w:val="1"/>
          <w:sz w:val="20"/>
        </w:rPr>
        <w:t xml:space="preserve"> </w:t>
      </w:r>
      <w:r>
        <w:rPr>
          <w:sz w:val="20"/>
        </w:rPr>
        <w:t>contenere una descrizione completa e dettagliata dei prodotti e servizi offerti che dovranno essere conformi ai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-1"/>
          <w:sz w:val="20"/>
        </w:rPr>
        <w:t xml:space="preserve"> </w:t>
      </w:r>
      <w:r>
        <w:rPr>
          <w:sz w:val="20"/>
        </w:rPr>
        <w:t>indicati nella documentazione</w:t>
      </w:r>
      <w:r>
        <w:rPr>
          <w:spacing w:val="-1"/>
          <w:sz w:val="20"/>
        </w:rPr>
        <w:t xml:space="preserve"> </w:t>
      </w:r>
      <w:r>
        <w:rPr>
          <w:sz w:val="20"/>
        </w:rPr>
        <w:t>di gara.</w:t>
      </w:r>
    </w:p>
    <w:p w:rsidR="00E92D6A" w:rsidRDefault="006803E6">
      <w:pPr>
        <w:spacing w:before="120" w:line="391" w:lineRule="auto"/>
        <w:ind w:left="984" w:right="1741"/>
        <w:jc w:val="both"/>
        <w:rPr>
          <w:b/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Relazione</w:t>
      </w:r>
      <w:r>
        <w:rPr>
          <w:spacing w:val="-7"/>
          <w:sz w:val="20"/>
        </w:rPr>
        <w:t xml:space="preserve"> </w:t>
      </w:r>
      <w:r>
        <w:rPr>
          <w:sz w:val="20"/>
        </w:rPr>
        <w:t>Tecnica</w:t>
      </w:r>
      <w:r>
        <w:rPr>
          <w:spacing w:val="-9"/>
          <w:sz w:val="20"/>
        </w:rPr>
        <w:t xml:space="preserve"> </w:t>
      </w:r>
      <w:r>
        <w:rPr>
          <w:sz w:val="20"/>
        </w:rPr>
        <w:t>dovrà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firmata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modalità</w:t>
      </w:r>
      <w:r>
        <w:rPr>
          <w:spacing w:val="-4"/>
          <w:sz w:val="20"/>
        </w:rPr>
        <w:t xml:space="preserve"> </w:t>
      </w:r>
      <w:r>
        <w:rPr>
          <w:sz w:val="20"/>
        </w:rPr>
        <w:t>descritte</w:t>
      </w:r>
      <w:r>
        <w:rPr>
          <w:spacing w:val="-9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gara.</w:t>
      </w:r>
      <w:r>
        <w:rPr>
          <w:spacing w:val="-4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Tecnica</w:t>
      </w:r>
      <w:r>
        <w:rPr>
          <w:b/>
          <w:sz w:val="20"/>
        </w:rPr>
        <w:t>:</w:t>
      </w:r>
    </w:p>
    <w:p w:rsidR="00E92D6A" w:rsidRDefault="006803E6">
      <w:pPr>
        <w:pStyle w:val="Paragrafoelenco"/>
        <w:numPr>
          <w:ilvl w:val="0"/>
          <w:numId w:val="1"/>
        </w:numPr>
        <w:tabs>
          <w:tab w:val="left" w:pos="1693"/>
        </w:tabs>
        <w:spacing w:before="158"/>
        <w:rPr>
          <w:sz w:val="20"/>
        </w:rPr>
      </w:pPr>
      <w:r>
        <w:rPr>
          <w:sz w:val="20"/>
        </w:rPr>
        <w:t>dovrà</w:t>
      </w:r>
      <w:r>
        <w:rPr>
          <w:spacing w:val="-2"/>
          <w:sz w:val="20"/>
        </w:rPr>
        <w:t xml:space="preserve"> </w:t>
      </w:r>
      <w:r>
        <w:rPr>
          <w:sz w:val="20"/>
        </w:rPr>
        <w:t>rispettare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“Schema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risposta”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riportato;</w:t>
      </w:r>
    </w:p>
    <w:p w:rsidR="00E92D6A" w:rsidRDefault="006803E6">
      <w:pPr>
        <w:pStyle w:val="Paragrafoelenco"/>
        <w:numPr>
          <w:ilvl w:val="0"/>
          <w:numId w:val="1"/>
        </w:numPr>
        <w:tabs>
          <w:tab w:val="left" w:pos="1693"/>
        </w:tabs>
        <w:spacing w:before="157"/>
        <w:rPr>
          <w:sz w:val="20"/>
        </w:rPr>
      </w:pPr>
      <w:r>
        <w:rPr>
          <w:sz w:val="20"/>
        </w:rPr>
        <w:t>dovrà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contenuta</w:t>
      </w:r>
      <w:r>
        <w:rPr>
          <w:spacing w:val="-2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le 40</w:t>
      </w:r>
      <w:r>
        <w:rPr>
          <w:spacing w:val="-3"/>
          <w:sz w:val="20"/>
        </w:rPr>
        <w:t xml:space="preserve"> </w:t>
      </w:r>
      <w:r>
        <w:rPr>
          <w:sz w:val="20"/>
        </w:rPr>
        <w:t>pagine</w:t>
      </w:r>
      <w:r>
        <w:rPr>
          <w:spacing w:val="-3"/>
          <w:sz w:val="20"/>
        </w:rPr>
        <w:t xml:space="preserve"> </w:t>
      </w:r>
      <w:r w:rsidR="0080120F">
        <w:rPr>
          <w:spacing w:val="-3"/>
          <w:sz w:val="20"/>
        </w:rPr>
        <w:t xml:space="preserve">(facciate)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A/4</w:t>
      </w:r>
      <w:r w:rsidR="0059655F">
        <w:rPr>
          <w:sz w:val="20"/>
        </w:rPr>
        <w:t xml:space="preserve">, editate con font </w:t>
      </w:r>
      <w:r w:rsidR="0059655F" w:rsidRPr="0059655F">
        <w:rPr>
          <w:rFonts w:ascii="Times New Roman" w:hAnsi="Times New Roman" w:cs="Times New Roman"/>
        </w:rPr>
        <w:t>Times New Roman</w:t>
      </w:r>
      <w:r w:rsidR="0059655F">
        <w:rPr>
          <w:sz w:val="20"/>
        </w:rPr>
        <w:t xml:space="preserve"> e dimensione carattere: 1</w:t>
      </w:r>
      <w:r w:rsidR="00F9681D">
        <w:rPr>
          <w:sz w:val="20"/>
        </w:rPr>
        <w:t>2</w:t>
      </w:r>
      <w:r w:rsidR="0059655F">
        <w:rPr>
          <w:sz w:val="20"/>
        </w:rPr>
        <w:t xml:space="preserve"> </w:t>
      </w:r>
      <w:proofErr w:type="spellStart"/>
      <w:r w:rsidR="0059655F">
        <w:rPr>
          <w:sz w:val="20"/>
        </w:rPr>
        <w:t>pt</w:t>
      </w:r>
      <w:proofErr w:type="spellEnd"/>
      <w:r>
        <w:rPr>
          <w:sz w:val="20"/>
        </w:rPr>
        <w:t>.</w:t>
      </w:r>
    </w:p>
    <w:p w:rsidR="00E92D6A" w:rsidRDefault="00E92D6A">
      <w:pPr>
        <w:pStyle w:val="Corpotesto"/>
        <w:spacing w:before="8"/>
        <w:rPr>
          <w:i w:val="0"/>
          <w:sz w:val="23"/>
        </w:rPr>
      </w:pPr>
    </w:p>
    <w:p w:rsidR="00E92D6A" w:rsidRDefault="006803E6">
      <w:pPr>
        <w:spacing w:before="118"/>
        <w:ind w:left="984"/>
        <w:jc w:val="both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precisa</w:t>
      </w:r>
      <w:r>
        <w:rPr>
          <w:spacing w:val="-2"/>
          <w:sz w:val="20"/>
        </w:rPr>
        <w:t xml:space="preserve"> </w:t>
      </w:r>
      <w:r>
        <w:rPr>
          <w:sz w:val="20"/>
        </w:rPr>
        <w:t>che:</w:t>
      </w:r>
    </w:p>
    <w:p w:rsidR="00E92D6A" w:rsidRDefault="006803E6">
      <w:pPr>
        <w:pStyle w:val="Paragrafoelenco"/>
        <w:numPr>
          <w:ilvl w:val="0"/>
          <w:numId w:val="4"/>
        </w:numPr>
        <w:tabs>
          <w:tab w:val="left" w:pos="1692"/>
          <w:tab w:val="left" w:pos="1693"/>
        </w:tabs>
        <w:spacing w:before="159" w:line="276" w:lineRule="auto"/>
        <w:ind w:right="237" w:hanging="360"/>
        <w:rPr>
          <w:sz w:val="20"/>
        </w:rPr>
      </w:pPr>
      <w:r>
        <w:rPr>
          <w:sz w:val="20"/>
        </w:rPr>
        <w:t>nel</w:t>
      </w:r>
      <w:r>
        <w:rPr>
          <w:spacing w:val="27"/>
          <w:sz w:val="20"/>
        </w:rPr>
        <w:t xml:space="preserve"> </w:t>
      </w:r>
      <w:r>
        <w:rPr>
          <w:sz w:val="20"/>
        </w:rPr>
        <w:t>caso</w:t>
      </w:r>
      <w:r>
        <w:rPr>
          <w:spacing w:val="28"/>
          <w:sz w:val="20"/>
        </w:rPr>
        <w:t xml:space="preserve"> </w:t>
      </w:r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r>
        <w:rPr>
          <w:sz w:val="20"/>
        </w:rPr>
        <w:t>cui</w:t>
      </w:r>
      <w:r>
        <w:rPr>
          <w:spacing w:val="28"/>
          <w:sz w:val="20"/>
        </w:rPr>
        <w:t xml:space="preserve"> </w:t>
      </w:r>
      <w:r>
        <w:rPr>
          <w:sz w:val="20"/>
        </w:rPr>
        <w:t>il</w:t>
      </w:r>
      <w:r>
        <w:rPr>
          <w:spacing w:val="27"/>
          <w:sz w:val="20"/>
        </w:rPr>
        <w:t xml:space="preserve"> </w:t>
      </w:r>
      <w:r>
        <w:rPr>
          <w:sz w:val="20"/>
        </w:rPr>
        <w:t>numero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pagine</w:t>
      </w:r>
      <w:r>
        <w:rPr>
          <w:spacing w:val="27"/>
          <w:sz w:val="20"/>
        </w:rPr>
        <w:t xml:space="preserve"> </w:t>
      </w:r>
      <w:r>
        <w:rPr>
          <w:sz w:val="20"/>
        </w:rPr>
        <w:t>della</w:t>
      </w:r>
      <w:r>
        <w:rPr>
          <w:spacing w:val="28"/>
          <w:sz w:val="20"/>
        </w:rPr>
        <w:t xml:space="preserve"> </w:t>
      </w:r>
      <w:r>
        <w:rPr>
          <w:sz w:val="20"/>
        </w:rPr>
        <w:t>Relazione</w:t>
      </w:r>
      <w:r>
        <w:rPr>
          <w:spacing w:val="31"/>
          <w:sz w:val="20"/>
        </w:rPr>
        <w:t xml:space="preserve"> </w:t>
      </w:r>
      <w:r>
        <w:rPr>
          <w:sz w:val="20"/>
        </w:rPr>
        <w:t>Tecnica</w:t>
      </w:r>
      <w:r>
        <w:rPr>
          <w:spacing w:val="21"/>
          <w:sz w:val="20"/>
        </w:rPr>
        <w:t xml:space="preserve"> </w:t>
      </w:r>
      <w:r>
        <w:rPr>
          <w:sz w:val="20"/>
        </w:rPr>
        <w:t>sia</w:t>
      </w:r>
      <w:r>
        <w:rPr>
          <w:spacing w:val="28"/>
          <w:sz w:val="20"/>
        </w:rPr>
        <w:t xml:space="preserve"> </w:t>
      </w:r>
      <w:r>
        <w:rPr>
          <w:sz w:val="20"/>
        </w:rPr>
        <w:t>superiore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quello</w:t>
      </w:r>
      <w:r>
        <w:rPr>
          <w:spacing w:val="28"/>
          <w:sz w:val="20"/>
        </w:rPr>
        <w:t xml:space="preserve"> </w:t>
      </w:r>
      <w:r>
        <w:rPr>
          <w:sz w:val="20"/>
        </w:rPr>
        <w:t>stabilito,</w:t>
      </w:r>
      <w:r>
        <w:rPr>
          <w:spacing w:val="30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pagine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eccedenti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verranno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prese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considerazione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Commissione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fin</w:t>
      </w:r>
      <w:bookmarkStart w:id="0" w:name="_GoBack"/>
      <w:bookmarkEnd w:id="0"/>
      <w:r>
        <w:rPr>
          <w:b/>
          <w:sz w:val="20"/>
        </w:rPr>
        <w:t>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dell’offerta</w:t>
      </w:r>
      <w:r>
        <w:rPr>
          <w:sz w:val="20"/>
        </w:rPr>
        <w:t>;</w:t>
      </w:r>
    </w:p>
    <w:p w:rsidR="00E92D6A" w:rsidRDefault="006803E6">
      <w:pPr>
        <w:pStyle w:val="Paragrafoelenco"/>
        <w:numPr>
          <w:ilvl w:val="0"/>
          <w:numId w:val="4"/>
        </w:numPr>
        <w:tabs>
          <w:tab w:val="left" w:pos="1692"/>
          <w:tab w:val="left" w:pos="1693"/>
        </w:tabs>
        <w:spacing w:before="120" w:line="276" w:lineRule="auto"/>
        <w:ind w:right="246" w:hanging="360"/>
        <w:rPr>
          <w:sz w:val="20"/>
        </w:rPr>
      </w:pPr>
      <w:r>
        <w:rPr>
          <w:sz w:val="20"/>
        </w:rPr>
        <w:t>nel</w:t>
      </w:r>
      <w:r>
        <w:rPr>
          <w:spacing w:val="16"/>
          <w:sz w:val="20"/>
        </w:rPr>
        <w:t xml:space="preserve"> </w:t>
      </w:r>
      <w:r>
        <w:rPr>
          <w:sz w:val="20"/>
        </w:rPr>
        <w:t>numero</w:t>
      </w:r>
      <w:r>
        <w:rPr>
          <w:spacing w:val="17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pagine</w:t>
      </w:r>
      <w:r>
        <w:rPr>
          <w:spacing w:val="18"/>
          <w:sz w:val="20"/>
        </w:rPr>
        <w:t xml:space="preserve"> </w:t>
      </w:r>
      <w:r>
        <w:rPr>
          <w:sz w:val="20"/>
        </w:rPr>
        <w:t>stabilito</w:t>
      </w:r>
      <w:r>
        <w:rPr>
          <w:spacing w:val="17"/>
          <w:sz w:val="20"/>
        </w:rPr>
        <w:t xml:space="preserve"> </w:t>
      </w:r>
      <w:r>
        <w:rPr>
          <w:sz w:val="20"/>
        </w:rPr>
        <w:t>non</w:t>
      </w:r>
      <w:r>
        <w:rPr>
          <w:spacing w:val="17"/>
          <w:sz w:val="20"/>
        </w:rPr>
        <w:t xml:space="preserve"> </w:t>
      </w:r>
      <w:r>
        <w:rPr>
          <w:sz w:val="20"/>
        </w:rPr>
        <w:t>verranno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ogni</w:t>
      </w:r>
      <w:r>
        <w:rPr>
          <w:spacing w:val="16"/>
          <w:sz w:val="20"/>
        </w:rPr>
        <w:t xml:space="preserve"> </w:t>
      </w:r>
      <w:r>
        <w:rPr>
          <w:sz w:val="20"/>
        </w:rPr>
        <w:t>caso</w:t>
      </w:r>
      <w:r>
        <w:rPr>
          <w:spacing w:val="16"/>
          <w:sz w:val="20"/>
        </w:rPr>
        <w:t xml:space="preserve"> </w:t>
      </w:r>
      <w:r>
        <w:rPr>
          <w:sz w:val="20"/>
        </w:rPr>
        <w:t>computati</w:t>
      </w:r>
      <w:r>
        <w:rPr>
          <w:spacing w:val="16"/>
          <w:sz w:val="20"/>
        </w:rPr>
        <w:t xml:space="preserve"> </w:t>
      </w:r>
      <w:r>
        <w:rPr>
          <w:sz w:val="20"/>
        </w:rPr>
        <w:t>l’indice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l’eventuale</w:t>
      </w:r>
      <w:r>
        <w:rPr>
          <w:spacing w:val="15"/>
          <w:sz w:val="20"/>
        </w:rPr>
        <w:t xml:space="preserve"> </w:t>
      </w:r>
      <w:r>
        <w:rPr>
          <w:sz w:val="20"/>
        </w:rPr>
        <w:t>copertina</w:t>
      </w:r>
      <w:r>
        <w:rPr>
          <w:spacing w:val="-4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Tecnica.</w:t>
      </w:r>
    </w:p>
    <w:p w:rsidR="00E92D6A" w:rsidRDefault="006803E6">
      <w:pPr>
        <w:spacing w:before="120"/>
        <w:ind w:left="984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 Commissione procederà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sola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4"/>
          <w:sz w:val="20"/>
        </w:rPr>
        <w:t xml:space="preserve"> </w:t>
      </w:r>
      <w:r>
        <w:rPr>
          <w:sz w:val="20"/>
        </w:rPr>
        <w:t>Tecnica.</w:t>
      </w:r>
    </w:p>
    <w:p w:rsidR="00E92D6A" w:rsidRDefault="006803E6">
      <w:pPr>
        <w:spacing w:before="157" w:line="276" w:lineRule="auto"/>
        <w:ind w:left="984" w:right="254"/>
        <w:jc w:val="both"/>
        <w:rPr>
          <w:sz w:val="20"/>
        </w:rPr>
      </w:pPr>
      <w:r>
        <w:rPr>
          <w:sz w:val="20"/>
        </w:rPr>
        <w:t>Nel caso in cui, pertanto, il Concorrente produca documentazione aggiuntiva, quest’ultima non sarà sottoposta a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valutazione.</w:t>
      </w:r>
    </w:p>
    <w:p w:rsidR="00E92D6A" w:rsidRDefault="00E92D6A">
      <w:pPr>
        <w:pStyle w:val="Corpotesto"/>
        <w:spacing w:before="9"/>
        <w:rPr>
          <w:i w:val="0"/>
          <w:sz w:val="22"/>
        </w:rPr>
      </w:pPr>
    </w:p>
    <w:p w:rsidR="00103E08" w:rsidRDefault="00103E08">
      <w:pPr>
        <w:pStyle w:val="Corpotesto"/>
        <w:spacing w:before="9"/>
        <w:rPr>
          <w:i w:val="0"/>
          <w:sz w:val="22"/>
        </w:rPr>
      </w:pPr>
    </w:p>
    <w:p w:rsidR="00103E08" w:rsidRDefault="00103E08">
      <w:pPr>
        <w:pStyle w:val="Corpotesto"/>
        <w:spacing w:before="9"/>
        <w:rPr>
          <w:i w:val="0"/>
          <w:sz w:val="22"/>
        </w:rPr>
      </w:pPr>
    </w:p>
    <w:p w:rsidR="00E92D6A" w:rsidRDefault="006803E6">
      <w:pPr>
        <w:pStyle w:val="Paragrafoelenco"/>
        <w:numPr>
          <w:ilvl w:val="0"/>
          <w:numId w:val="3"/>
        </w:numPr>
        <w:tabs>
          <w:tab w:val="left" w:pos="384"/>
        </w:tabs>
        <w:ind w:right="125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Lo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schema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risposta</w:t>
      </w:r>
      <w:r>
        <w:rPr>
          <w:rFonts w:ascii="Arial" w:hAnsi="Arial"/>
          <w:i/>
          <w:spacing w:val="19"/>
          <w:sz w:val="16"/>
        </w:rPr>
        <w:t xml:space="preserve"> </w:t>
      </w:r>
      <w:r>
        <w:rPr>
          <w:rFonts w:ascii="Arial" w:hAnsi="Arial"/>
          <w:i/>
          <w:sz w:val="16"/>
        </w:rPr>
        <w:t>costituisce</w:t>
      </w:r>
      <w:r>
        <w:rPr>
          <w:rFonts w:ascii="Arial" w:hAnsi="Arial"/>
          <w:i/>
          <w:spacing w:val="16"/>
          <w:sz w:val="16"/>
        </w:rPr>
        <w:t xml:space="preserve"> </w:t>
      </w:r>
      <w:r>
        <w:rPr>
          <w:rFonts w:ascii="Arial" w:hAnsi="Arial"/>
          <w:i/>
          <w:sz w:val="16"/>
        </w:rPr>
        <w:t>solo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un’indicazione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massima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per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partecipanti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19"/>
          <w:sz w:val="16"/>
        </w:rPr>
        <w:t xml:space="preserve"> </w:t>
      </w:r>
      <w:r>
        <w:rPr>
          <w:rFonts w:ascii="Arial" w:hAnsi="Arial"/>
          <w:i/>
          <w:sz w:val="16"/>
        </w:rPr>
        <w:t>non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esime,</w:t>
      </w:r>
      <w:r>
        <w:rPr>
          <w:rFonts w:ascii="Arial" w:hAnsi="Arial"/>
          <w:i/>
          <w:spacing w:val="19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16"/>
          <w:sz w:val="16"/>
        </w:rPr>
        <w:t xml:space="preserve"> </w:t>
      </w:r>
      <w:r>
        <w:rPr>
          <w:rFonts w:ascii="Arial" w:hAnsi="Arial"/>
          <w:i/>
          <w:sz w:val="16"/>
        </w:rPr>
        <w:t>nessun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caso,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dal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rispetto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tutte</w:t>
      </w:r>
      <w:r>
        <w:rPr>
          <w:rFonts w:ascii="Arial" w:hAnsi="Arial"/>
          <w:i/>
          <w:spacing w:val="19"/>
          <w:sz w:val="16"/>
        </w:rPr>
        <w:t xml:space="preserve"> </w:t>
      </w:r>
      <w:r>
        <w:rPr>
          <w:rFonts w:ascii="Arial" w:hAnsi="Arial"/>
          <w:i/>
          <w:sz w:val="16"/>
        </w:rPr>
        <w:t>le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disposizioni normative applicabili,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quand’anche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non riportate nel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testo.</w:t>
      </w: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rPr>
          <w:rFonts w:ascii="Arial"/>
        </w:rPr>
      </w:pPr>
    </w:p>
    <w:p w:rsidR="00E92D6A" w:rsidRDefault="00E92D6A">
      <w:pPr>
        <w:pStyle w:val="Corpotesto"/>
        <w:spacing w:before="6"/>
        <w:rPr>
          <w:rFonts w:ascii="Arial"/>
          <w:sz w:val="10"/>
        </w:rPr>
      </w:pPr>
    </w:p>
    <w:p w:rsidR="00E92D6A" w:rsidRDefault="00E92D6A">
      <w:pPr>
        <w:pStyle w:val="Corpotesto"/>
        <w:spacing w:before="4"/>
        <w:rPr>
          <w:rFonts w:ascii="Arial"/>
          <w:sz w:val="4"/>
        </w:rPr>
      </w:pPr>
    </w:p>
    <w:p w:rsidR="00E92D6A" w:rsidRDefault="005F3F4E">
      <w:pPr>
        <w:pStyle w:val="Corpotesto"/>
        <w:spacing w:line="20" w:lineRule="exact"/>
        <w:ind w:left="947"/>
        <w:rPr>
          <w:rFonts w:ascii="Arial"/>
          <w:i w:val="0"/>
          <w:sz w:val="2"/>
        </w:rPr>
      </w:pPr>
      <w:r>
        <w:rPr>
          <w:rFonts w:ascii="Arial"/>
          <w:i w:val="0"/>
          <w:sz w:val="2"/>
        </w:rPr>
      </w:r>
      <w:r>
        <w:rPr>
          <w:rFonts w:ascii="Arial"/>
          <w:i w:val="0"/>
          <w:sz w:val="2"/>
        </w:rPr>
        <w:pict>
          <v:group id="_x0000_s1026" style="width:463.65pt;height:.5pt;mso-position-horizontal-relative:char;mso-position-vertical-relative:line" coordsize="9273,10">
            <v:line id="_x0000_s1027" style="position:absolute" from="0,5" to="9273,5" strokeweight=".48pt"/>
            <w10:wrap type="none"/>
            <w10:anchorlock/>
          </v:group>
        </w:pict>
      </w:r>
    </w:p>
    <w:p w:rsidR="00E92D6A" w:rsidRDefault="006803E6" w:rsidP="00103E08">
      <w:pPr>
        <w:spacing w:before="3"/>
        <w:ind w:left="100"/>
        <w:rPr>
          <w:sz w:val="20"/>
        </w:rPr>
        <w:sectPr w:rsidR="00E92D6A">
          <w:pgSz w:w="12240" w:h="15840"/>
          <w:pgMar w:top="1500" w:right="1080" w:bottom="280" w:left="720" w:header="720" w:footer="720" w:gutter="0"/>
          <w:cols w:space="720"/>
        </w:sect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limite massimo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pagine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intendersi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netto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curricula</w:t>
      </w:r>
      <w:r>
        <w:rPr>
          <w:spacing w:val="-2"/>
          <w:sz w:val="20"/>
        </w:rPr>
        <w:t xml:space="preserve"> </w:t>
      </w:r>
      <w:r>
        <w:rPr>
          <w:sz w:val="20"/>
        </w:rPr>
        <w:t>presentati</w:t>
      </w:r>
      <w:r>
        <w:rPr>
          <w:spacing w:val="-1"/>
          <w:sz w:val="20"/>
        </w:rPr>
        <w:t xml:space="preserve"> </w:t>
      </w:r>
      <w:r>
        <w:rPr>
          <w:sz w:val="20"/>
        </w:rPr>
        <w:t>dall’offerente</w:t>
      </w:r>
      <w:r w:rsidR="00103E08">
        <w:rPr>
          <w:sz w:val="20"/>
        </w:rPr>
        <w:t>.</w:t>
      </w:r>
    </w:p>
    <w:p w:rsidR="00E92D6A" w:rsidRDefault="00E92D6A">
      <w:pPr>
        <w:pStyle w:val="Corpotesto"/>
        <w:rPr>
          <w:i w:val="0"/>
        </w:rPr>
      </w:pPr>
    </w:p>
    <w:p w:rsidR="00E92D6A" w:rsidRDefault="00E92D6A">
      <w:pPr>
        <w:pStyle w:val="Corpotesto"/>
        <w:spacing w:before="8"/>
        <w:rPr>
          <w:i w:val="0"/>
          <w:sz w:val="18"/>
        </w:rPr>
      </w:pPr>
    </w:p>
    <w:p w:rsidR="00E92D6A" w:rsidRDefault="006803E6">
      <w:pPr>
        <w:ind w:left="4668" w:right="3933"/>
        <w:jc w:val="center"/>
        <w:rPr>
          <w:b/>
          <w:sz w:val="20"/>
        </w:rPr>
      </w:pPr>
      <w:r>
        <w:rPr>
          <w:b/>
          <w:sz w:val="20"/>
          <w:u w:val="single"/>
        </w:rPr>
        <w:t>SCHEMA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RISPOSTA</w:t>
      </w:r>
    </w:p>
    <w:p w:rsidR="00E92D6A" w:rsidRDefault="00E92D6A">
      <w:pPr>
        <w:pStyle w:val="Corpotesto"/>
        <w:spacing w:before="2"/>
        <w:rPr>
          <w:b/>
          <w:i w:val="0"/>
          <w:sz w:val="8"/>
        </w:rPr>
      </w:pPr>
    </w:p>
    <w:p w:rsidR="00E92D6A" w:rsidRDefault="006803E6">
      <w:pPr>
        <w:spacing w:before="60"/>
        <w:ind w:left="984"/>
        <w:jc w:val="both"/>
        <w:rPr>
          <w:b/>
          <w:sz w:val="20"/>
        </w:rPr>
      </w:pPr>
      <w:r>
        <w:rPr>
          <w:b/>
          <w:sz w:val="20"/>
        </w:rPr>
        <w:t>RELAZIONE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TECNICA</w:t>
      </w:r>
    </w:p>
    <w:p w:rsidR="00E92D6A" w:rsidRDefault="006803E6">
      <w:pPr>
        <w:spacing w:before="154"/>
        <w:ind w:left="984"/>
        <w:jc w:val="both"/>
        <w:rPr>
          <w:sz w:val="20"/>
        </w:rPr>
      </w:pPr>
      <w:r>
        <w:rPr>
          <w:sz w:val="20"/>
        </w:rPr>
        <w:t>Gara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l’acquisizione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</w:p>
    <w:p w:rsidR="00E92D6A" w:rsidRDefault="00E92D6A">
      <w:pPr>
        <w:pStyle w:val="Corpotesto"/>
        <w:rPr>
          <w:i w:val="0"/>
        </w:rPr>
      </w:pPr>
    </w:p>
    <w:p w:rsidR="00E92D6A" w:rsidRDefault="00E92D6A">
      <w:pPr>
        <w:pStyle w:val="Corpotesto"/>
        <w:rPr>
          <w:i w:val="0"/>
        </w:rPr>
      </w:pPr>
    </w:p>
    <w:p w:rsidR="00E92D6A" w:rsidRDefault="006803E6">
      <w:pPr>
        <w:pStyle w:val="Titolo3"/>
        <w:numPr>
          <w:ilvl w:val="0"/>
          <w:numId w:val="2"/>
        </w:numPr>
        <w:tabs>
          <w:tab w:val="left" w:pos="1409"/>
          <w:tab w:val="left" w:pos="1410"/>
        </w:tabs>
        <w:spacing w:before="143"/>
      </w:pPr>
      <w:r>
        <w:t>PREMESSA</w:t>
      </w:r>
    </w:p>
    <w:p w:rsidR="00E92D6A" w:rsidRDefault="00E92D6A">
      <w:pPr>
        <w:pStyle w:val="Corpotesto"/>
        <w:rPr>
          <w:b/>
          <w:i w:val="0"/>
        </w:rPr>
      </w:pPr>
    </w:p>
    <w:p w:rsidR="00E92D6A" w:rsidRDefault="00E92D6A">
      <w:pPr>
        <w:pStyle w:val="Corpotesto"/>
        <w:spacing w:before="8"/>
        <w:rPr>
          <w:b/>
          <w:i w:val="0"/>
          <w:sz w:val="25"/>
        </w:rPr>
      </w:pPr>
    </w:p>
    <w:p w:rsidR="00E92D6A" w:rsidRDefault="006803E6">
      <w:pPr>
        <w:pStyle w:val="Paragrafoelenco"/>
        <w:numPr>
          <w:ilvl w:val="0"/>
          <w:numId w:val="2"/>
        </w:numPr>
        <w:tabs>
          <w:tab w:val="left" w:pos="1409"/>
          <w:tab w:val="left" w:pos="1410"/>
        </w:tabs>
        <w:rPr>
          <w:b/>
          <w:sz w:val="20"/>
        </w:rPr>
      </w:pPr>
      <w:r>
        <w:rPr>
          <w:b/>
          <w:sz w:val="20"/>
        </w:rPr>
        <w:t>PRESENTAZIONE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DESCRIZIONE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OFFERENTE</w:t>
      </w:r>
    </w:p>
    <w:p w:rsidR="00E92D6A" w:rsidRDefault="006803E6">
      <w:pPr>
        <w:pStyle w:val="Corpotesto"/>
        <w:spacing w:before="156" w:line="276" w:lineRule="auto"/>
        <w:ind w:left="984" w:right="247"/>
        <w:jc w:val="both"/>
      </w:pPr>
      <w:r>
        <w:t>(con indicazione dei dati identificativi del soggetto/i munito/i dei necessari poteri che sottoscrive l’offerta per il</w:t>
      </w:r>
      <w:r>
        <w:rPr>
          <w:spacing w:val="1"/>
        </w:rPr>
        <w:t xml:space="preserve"> </w:t>
      </w:r>
      <w:r>
        <w:t>concorrente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compresa,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RTI/Consorzi,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descrizione</w:t>
      </w:r>
      <w:r>
        <w:rPr>
          <w:spacing w:val="-8"/>
        </w:rPr>
        <w:t xml:space="preserve"> </w:t>
      </w:r>
      <w:r>
        <w:t>dell’organizzazione</w:t>
      </w:r>
      <w:r>
        <w:rPr>
          <w:spacing w:val="-10"/>
        </w:rPr>
        <w:t xml:space="preserve"> </w:t>
      </w:r>
      <w:r>
        <w:t>adottata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distribuzione</w:t>
      </w:r>
      <w:r>
        <w:rPr>
          <w:spacing w:val="-9"/>
        </w:rPr>
        <w:t xml:space="preserve"> </w:t>
      </w:r>
      <w:r>
        <w:t>dei</w:t>
      </w:r>
      <w:r>
        <w:rPr>
          <w:spacing w:val="-43"/>
        </w:rPr>
        <w:t xml:space="preserve"> </w:t>
      </w:r>
      <w:r>
        <w:t>servizi/attività</w:t>
      </w:r>
      <w:r>
        <w:rPr>
          <w:spacing w:val="-1"/>
        </w:rPr>
        <w:t xml:space="preserve"> </w:t>
      </w:r>
      <w:r>
        <w:t>tra le</w:t>
      </w:r>
      <w:r>
        <w:rPr>
          <w:spacing w:val="2"/>
        </w:rPr>
        <w:t xml:space="preserve"> </w:t>
      </w:r>
      <w:r>
        <w:t>aziende partecipanti)</w:t>
      </w:r>
    </w:p>
    <w:p w:rsidR="00E92D6A" w:rsidRDefault="006803E6">
      <w:pPr>
        <w:pStyle w:val="Titolo3"/>
        <w:numPr>
          <w:ilvl w:val="0"/>
          <w:numId w:val="2"/>
        </w:numPr>
        <w:tabs>
          <w:tab w:val="left" w:pos="1409"/>
          <w:tab w:val="left" w:pos="1410"/>
        </w:tabs>
        <w:spacing w:before="159"/>
      </w:pPr>
      <w:r>
        <w:t>ESPERIENZA</w:t>
      </w:r>
      <w:r>
        <w:rPr>
          <w:spacing w:val="-4"/>
        </w:rPr>
        <w:t xml:space="preserve"> </w:t>
      </w:r>
      <w:r>
        <w:t>DELL’OPERATORE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P.A.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ULTIMI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ANNI</w:t>
      </w:r>
    </w:p>
    <w:p w:rsidR="00E92D6A" w:rsidRDefault="006803E6">
      <w:pPr>
        <w:pStyle w:val="Corpotesto"/>
        <w:spacing w:before="157" w:line="276" w:lineRule="auto"/>
        <w:ind w:left="982" w:right="230"/>
        <w:jc w:val="both"/>
      </w:pPr>
      <w:r>
        <w:t>(declinare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paragrafo in</w:t>
      </w:r>
      <w:r>
        <w:rPr>
          <w:spacing w:val="-2"/>
        </w:rPr>
        <w:t xml:space="preserve"> </w:t>
      </w:r>
      <w:r>
        <w:t>linea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sub-criteri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 descritti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punto</w:t>
      </w:r>
      <w:r>
        <w:rPr>
          <w:spacing w:val="-43"/>
        </w:rPr>
        <w:t xml:space="preserve"> </w:t>
      </w:r>
      <w:r>
        <w:t>n° 1 della “Tabella dei criteri discrezionali (D) e quantitativi (Q), di valutazione dell’offerta tecnica” del par. 7</w:t>
      </w:r>
      <w:r>
        <w:rPr>
          <w:spacing w:val="1"/>
        </w:rPr>
        <w:t xml:space="preserve"> </w:t>
      </w:r>
      <w:r>
        <w:t>“Criterio</w:t>
      </w:r>
      <w:r>
        <w:rPr>
          <w:spacing w:val="-1"/>
        </w:rPr>
        <w:t xml:space="preserve"> </w:t>
      </w:r>
      <w:r>
        <w:t>di aggiudicazione” del Disciplinare</w:t>
      </w:r>
      <w:r>
        <w:rPr>
          <w:spacing w:val="-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gara).</w:t>
      </w:r>
    </w:p>
    <w:p w:rsidR="00E92D6A" w:rsidRDefault="006803E6" w:rsidP="0059655F">
      <w:pPr>
        <w:pStyle w:val="Corpotesto"/>
        <w:spacing w:before="156" w:line="276" w:lineRule="auto"/>
        <w:ind w:left="1541" w:right="243"/>
        <w:jc w:val="both"/>
      </w:pPr>
      <w:r>
        <w:t>Descrizione analitica dei contratti stipulati negli ultimi tre anni indicando il Committente, l’importo del</w:t>
      </w:r>
      <w:r>
        <w:rPr>
          <w:spacing w:val="1"/>
        </w:rPr>
        <w:t xml:space="preserve"> </w:t>
      </w:r>
      <w:r>
        <w:t>contratto,</w:t>
      </w:r>
      <w:r>
        <w:rPr>
          <w:spacing w:val="-5"/>
        </w:rPr>
        <w:t xml:space="preserve"> </w:t>
      </w:r>
      <w:r>
        <w:t>l’oggetto,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stipula,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durata,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risorse</w:t>
      </w:r>
      <w:r>
        <w:rPr>
          <w:spacing w:val="-5"/>
        </w:rPr>
        <w:t xml:space="preserve"> </w:t>
      </w:r>
      <w:r>
        <w:t>somministrate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l’importo</w:t>
      </w:r>
      <w:r>
        <w:rPr>
          <w:spacing w:val="-3"/>
        </w:rPr>
        <w:t xml:space="preserve"> </w:t>
      </w:r>
      <w:r>
        <w:t>fatturato</w:t>
      </w:r>
      <w:r>
        <w:rPr>
          <w:spacing w:val="-4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periodo considerato;</w:t>
      </w:r>
    </w:p>
    <w:p w:rsidR="00E92D6A" w:rsidRDefault="006803E6">
      <w:pPr>
        <w:pStyle w:val="Titolo3"/>
        <w:numPr>
          <w:ilvl w:val="0"/>
          <w:numId w:val="2"/>
        </w:numPr>
        <w:tabs>
          <w:tab w:val="left" w:pos="1409"/>
          <w:tab w:val="left" w:pos="1410"/>
        </w:tabs>
        <w:spacing w:before="156"/>
        <w:ind w:right="648"/>
      </w:pPr>
      <w:r>
        <w:t>ADEGUATEZZA E GESTIONE DEI RAPPORTI TRA FORNITORE E AMMINISTRAZIONE E TRA FORNITORE E</w:t>
      </w:r>
      <w:r>
        <w:rPr>
          <w:spacing w:val="-43"/>
        </w:rPr>
        <w:t xml:space="preserve"> </w:t>
      </w:r>
      <w:r>
        <w:t>LAVORATORI</w:t>
      </w:r>
      <w:r>
        <w:rPr>
          <w:spacing w:val="-2"/>
        </w:rPr>
        <w:t xml:space="preserve"> </w:t>
      </w:r>
      <w:r>
        <w:t>SOMMINISTRATI</w:t>
      </w:r>
    </w:p>
    <w:p w:rsidR="00E92D6A" w:rsidRDefault="006803E6">
      <w:pPr>
        <w:pStyle w:val="Corpotesto"/>
        <w:spacing w:before="158" w:line="276" w:lineRule="auto"/>
        <w:ind w:left="982" w:right="230"/>
        <w:jc w:val="both"/>
      </w:pPr>
      <w:r>
        <w:t>(declinare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paragrafo in</w:t>
      </w:r>
      <w:r>
        <w:rPr>
          <w:spacing w:val="-2"/>
        </w:rPr>
        <w:t xml:space="preserve"> </w:t>
      </w:r>
      <w:r>
        <w:t>linea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sub-criteri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 descritti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punto</w:t>
      </w:r>
      <w:r>
        <w:rPr>
          <w:spacing w:val="-43"/>
        </w:rPr>
        <w:t xml:space="preserve"> </w:t>
      </w:r>
      <w:r>
        <w:t>n° 2 della “Tabella dei criteri discrezionali (D) e quantitativi (Q), di valutazione dell’offerta tecnica” del par. 7</w:t>
      </w:r>
      <w:r>
        <w:rPr>
          <w:spacing w:val="1"/>
        </w:rPr>
        <w:t xml:space="preserve"> </w:t>
      </w:r>
      <w:r>
        <w:t>“Criterio</w:t>
      </w:r>
      <w:r>
        <w:rPr>
          <w:spacing w:val="-1"/>
        </w:rPr>
        <w:t xml:space="preserve"> </w:t>
      </w:r>
      <w:r>
        <w:t>di aggiudicazione” del Disciplinare di</w:t>
      </w:r>
      <w:r>
        <w:rPr>
          <w:spacing w:val="-18"/>
        </w:rPr>
        <w:t xml:space="preserve"> </w:t>
      </w:r>
      <w:r>
        <w:t>gara).</w:t>
      </w:r>
    </w:p>
    <w:p w:rsidR="00E92D6A" w:rsidRDefault="006803E6">
      <w:pPr>
        <w:pStyle w:val="Paragrafoelenco"/>
        <w:numPr>
          <w:ilvl w:val="1"/>
          <w:numId w:val="2"/>
        </w:numPr>
        <w:tabs>
          <w:tab w:val="left" w:pos="2261"/>
          <w:tab w:val="left" w:pos="2262"/>
        </w:tabs>
        <w:spacing w:before="158"/>
        <w:ind w:hanging="721"/>
        <w:rPr>
          <w:i/>
          <w:sz w:val="20"/>
        </w:rPr>
      </w:pPr>
      <w:r>
        <w:rPr>
          <w:i/>
          <w:sz w:val="20"/>
        </w:rPr>
        <w:t>Modalità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comunicazione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l’Amministrazione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strumenti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tecnologie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forniti.</w:t>
      </w:r>
    </w:p>
    <w:p w:rsidR="00E92D6A" w:rsidRDefault="00E92D6A">
      <w:pPr>
        <w:pStyle w:val="Corpotesto"/>
        <w:spacing w:before="10"/>
        <w:rPr>
          <w:sz w:val="15"/>
        </w:rPr>
      </w:pPr>
    </w:p>
    <w:p w:rsidR="00E92D6A" w:rsidRDefault="006803E6">
      <w:pPr>
        <w:pStyle w:val="Paragrafoelenco"/>
        <w:numPr>
          <w:ilvl w:val="1"/>
          <w:numId w:val="2"/>
        </w:numPr>
        <w:tabs>
          <w:tab w:val="left" w:pos="2261"/>
          <w:tab w:val="left" w:pos="2262"/>
        </w:tabs>
        <w:spacing w:before="0"/>
        <w:ind w:hanging="721"/>
        <w:rPr>
          <w:i/>
          <w:sz w:val="20"/>
        </w:rPr>
      </w:pPr>
      <w:r>
        <w:rPr>
          <w:i/>
          <w:sz w:val="20"/>
        </w:rPr>
        <w:t>Modalità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comunicazione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lavoratori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somministrati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 strumenti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tecnologie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forniti</w:t>
      </w:r>
    </w:p>
    <w:p w:rsidR="00E92D6A" w:rsidRDefault="00E92D6A">
      <w:pPr>
        <w:pStyle w:val="Corpotesto"/>
        <w:spacing w:before="9"/>
        <w:rPr>
          <w:sz w:val="15"/>
        </w:rPr>
      </w:pPr>
    </w:p>
    <w:p w:rsidR="00E92D6A" w:rsidRDefault="006803E6">
      <w:pPr>
        <w:pStyle w:val="Titolo3"/>
        <w:numPr>
          <w:ilvl w:val="0"/>
          <w:numId w:val="2"/>
        </w:numPr>
        <w:tabs>
          <w:tab w:val="left" w:pos="1409"/>
          <w:tab w:val="left" w:pos="1410"/>
        </w:tabs>
        <w:ind w:right="959"/>
      </w:pPr>
      <w:r>
        <w:t>EFFICIENZA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RECLUTAMENTO:</w:t>
      </w:r>
      <w:r>
        <w:rPr>
          <w:spacing w:val="-4"/>
        </w:rPr>
        <w:t xml:space="preserve"> </w:t>
      </w:r>
      <w:r>
        <w:t>CANALI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SELEZIONE,</w:t>
      </w:r>
      <w:r>
        <w:rPr>
          <w:spacing w:val="-6"/>
        </w:rPr>
        <w:t xml:space="preserve"> </w:t>
      </w:r>
      <w:r>
        <w:t>COMPOSIZIONE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RECLUTAMENTO,</w:t>
      </w:r>
      <w:r>
        <w:rPr>
          <w:spacing w:val="-3"/>
        </w:rPr>
        <w:t xml:space="preserve"> </w:t>
      </w:r>
      <w:r>
        <w:t>EFFICACIA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METODO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</w:p>
    <w:p w:rsidR="00E92D6A" w:rsidRDefault="006803E6">
      <w:pPr>
        <w:pStyle w:val="Corpotesto"/>
        <w:spacing w:before="157" w:line="276" w:lineRule="auto"/>
        <w:ind w:left="982" w:right="230"/>
        <w:jc w:val="both"/>
      </w:pPr>
      <w:r>
        <w:t>(declinare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paragrafo in</w:t>
      </w:r>
      <w:r>
        <w:rPr>
          <w:spacing w:val="-2"/>
        </w:rPr>
        <w:t xml:space="preserve"> </w:t>
      </w:r>
      <w:r>
        <w:t>linea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sub-criteri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 descritti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punto</w:t>
      </w:r>
      <w:r>
        <w:rPr>
          <w:spacing w:val="-43"/>
        </w:rPr>
        <w:t xml:space="preserve"> </w:t>
      </w:r>
      <w:r>
        <w:t>n° 3 della “Tabella dei criteri discrezionali (D) e quantitativi (Q), di valutazione dell’offerta tecnica” del par. 7</w:t>
      </w:r>
      <w:r>
        <w:rPr>
          <w:spacing w:val="1"/>
        </w:rPr>
        <w:t xml:space="preserve"> </w:t>
      </w:r>
      <w:r>
        <w:t>“Criterio</w:t>
      </w:r>
      <w:r>
        <w:rPr>
          <w:spacing w:val="-1"/>
        </w:rPr>
        <w:t xml:space="preserve"> </w:t>
      </w:r>
      <w:r>
        <w:t>di aggiudicazione” del Disciplinare</w:t>
      </w:r>
      <w:r>
        <w:rPr>
          <w:spacing w:val="-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gara).</w:t>
      </w:r>
    </w:p>
    <w:p w:rsidR="00E92D6A" w:rsidRDefault="006803E6">
      <w:pPr>
        <w:pStyle w:val="Paragrafoelenco"/>
        <w:numPr>
          <w:ilvl w:val="1"/>
          <w:numId w:val="2"/>
        </w:numPr>
        <w:tabs>
          <w:tab w:val="left" w:pos="2261"/>
          <w:tab w:val="left" w:pos="2262"/>
        </w:tabs>
        <w:spacing w:before="159" w:line="273" w:lineRule="auto"/>
        <w:ind w:right="241" w:hanging="716"/>
        <w:rPr>
          <w:i/>
          <w:sz w:val="20"/>
        </w:rPr>
      </w:pPr>
      <w:r>
        <w:rPr>
          <w:i/>
          <w:sz w:val="20"/>
        </w:rPr>
        <w:t>Tipologia e caratteristiche dei canali utilizzati per il reclutamento (es. pubblicità della selezione sui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giornali,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web,</w:t>
      </w:r>
      <w:r>
        <w:rPr>
          <w:i/>
          <w:spacing w:val="-1"/>
          <w:sz w:val="20"/>
        </w:rPr>
        <w:t xml:space="preserve"> </w:t>
      </w:r>
      <w:r w:rsidR="00443864">
        <w:rPr>
          <w:i/>
          <w:sz w:val="20"/>
        </w:rPr>
        <w:t>modalità d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raccolta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analisi)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funzione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 servizio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richiesto.</w:t>
      </w:r>
    </w:p>
    <w:p w:rsidR="00E92D6A" w:rsidRDefault="006803E6">
      <w:pPr>
        <w:pStyle w:val="Paragrafoelenco"/>
        <w:numPr>
          <w:ilvl w:val="1"/>
          <w:numId w:val="2"/>
        </w:numPr>
        <w:tabs>
          <w:tab w:val="left" w:pos="2261"/>
          <w:tab w:val="left" w:pos="2262"/>
        </w:tabs>
        <w:spacing w:before="161"/>
        <w:ind w:hanging="721"/>
        <w:rPr>
          <w:i/>
          <w:sz w:val="20"/>
        </w:rPr>
      </w:pPr>
      <w:r>
        <w:rPr>
          <w:i/>
          <w:sz w:val="20"/>
        </w:rPr>
        <w:t>Caratteristiche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selezione: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numeri,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titoli,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esperienza,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anzianità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selezionatori.</w:t>
      </w:r>
    </w:p>
    <w:p w:rsidR="00E92D6A" w:rsidRDefault="00E92D6A">
      <w:pPr>
        <w:pStyle w:val="Corpotesto"/>
        <w:spacing w:before="9"/>
        <w:rPr>
          <w:sz w:val="15"/>
        </w:rPr>
      </w:pPr>
    </w:p>
    <w:p w:rsidR="00E92D6A" w:rsidRDefault="006803E6">
      <w:pPr>
        <w:pStyle w:val="Paragrafoelenco"/>
        <w:numPr>
          <w:ilvl w:val="1"/>
          <w:numId w:val="2"/>
        </w:numPr>
        <w:tabs>
          <w:tab w:val="left" w:pos="2261"/>
          <w:tab w:val="left" w:pos="2262"/>
        </w:tabs>
        <w:ind w:hanging="721"/>
        <w:rPr>
          <w:i/>
          <w:sz w:val="20"/>
        </w:rPr>
      </w:pPr>
      <w:r>
        <w:rPr>
          <w:i/>
          <w:sz w:val="20"/>
        </w:rPr>
        <w:t>Procedura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selezione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loro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efficacia.</w:t>
      </w:r>
    </w:p>
    <w:p w:rsidR="00E92D6A" w:rsidRDefault="00E92D6A">
      <w:pPr>
        <w:rPr>
          <w:sz w:val="20"/>
        </w:rPr>
        <w:sectPr w:rsidR="00E92D6A">
          <w:footerReference w:type="default" r:id="rId8"/>
          <w:pgSz w:w="12240" w:h="15840"/>
          <w:pgMar w:top="1500" w:right="1080" w:bottom="1740" w:left="720" w:header="0" w:footer="1559" w:gutter="0"/>
          <w:cols w:space="720"/>
        </w:sectPr>
      </w:pPr>
    </w:p>
    <w:p w:rsidR="00E92D6A" w:rsidRDefault="00E92D6A">
      <w:pPr>
        <w:pStyle w:val="Corpotesto"/>
        <w:spacing w:before="7"/>
        <w:rPr>
          <w:sz w:val="11"/>
        </w:rPr>
      </w:pPr>
    </w:p>
    <w:p w:rsidR="00E92D6A" w:rsidRDefault="006803E6">
      <w:pPr>
        <w:pStyle w:val="Paragrafoelenco"/>
        <w:numPr>
          <w:ilvl w:val="1"/>
          <w:numId w:val="2"/>
        </w:numPr>
        <w:tabs>
          <w:tab w:val="left" w:pos="2981"/>
          <w:tab w:val="left" w:pos="2982"/>
        </w:tabs>
        <w:spacing w:before="60" w:line="273" w:lineRule="auto"/>
        <w:ind w:left="2981" w:right="235"/>
        <w:rPr>
          <w:i/>
          <w:sz w:val="20"/>
        </w:rPr>
      </w:pPr>
      <w:r>
        <w:rPr>
          <w:i/>
          <w:sz w:val="20"/>
        </w:rPr>
        <w:t>Metodo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accertamento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competenze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specifiche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presentate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dai</w:t>
      </w:r>
      <w:r>
        <w:rPr>
          <w:i/>
          <w:spacing w:val="-42"/>
          <w:sz w:val="20"/>
        </w:rPr>
        <w:t xml:space="preserve"> </w:t>
      </w:r>
      <w:r w:rsidR="00E17A1B">
        <w:rPr>
          <w:i/>
          <w:spacing w:val="-42"/>
          <w:sz w:val="20"/>
        </w:rPr>
        <w:t xml:space="preserve">   </w:t>
      </w:r>
      <w:r>
        <w:rPr>
          <w:i/>
          <w:sz w:val="20"/>
        </w:rPr>
        <w:t>candidati.</w:t>
      </w:r>
    </w:p>
    <w:p w:rsidR="00E92D6A" w:rsidRDefault="00E17A1B">
      <w:pPr>
        <w:pStyle w:val="Titolo3"/>
        <w:numPr>
          <w:ilvl w:val="0"/>
          <w:numId w:val="2"/>
        </w:numPr>
        <w:tabs>
          <w:tab w:val="left" w:pos="1409"/>
          <w:tab w:val="left" w:pos="1410"/>
        </w:tabs>
        <w:spacing w:before="161"/>
        <w:ind w:right="1500"/>
      </w:pPr>
      <w:r>
        <w:t>SERVIZI MIGLIORATIVI</w:t>
      </w:r>
    </w:p>
    <w:p w:rsidR="00E92D6A" w:rsidRDefault="006803E6">
      <w:pPr>
        <w:pStyle w:val="Corpotesto"/>
        <w:spacing w:before="157" w:line="276" w:lineRule="auto"/>
        <w:ind w:left="982" w:right="230"/>
        <w:jc w:val="both"/>
      </w:pPr>
      <w:r>
        <w:t>(declinare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paragrafo in</w:t>
      </w:r>
      <w:r>
        <w:rPr>
          <w:spacing w:val="-2"/>
        </w:rPr>
        <w:t xml:space="preserve"> </w:t>
      </w:r>
      <w:r>
        <w:t>linea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previste nei</w:t>
      </w:r>
      <w:r>
        <w:rPr>
          <w:spacing w:val="-6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sub-criteri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descritti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n° 4 della “Tabella dei criteri discrezionali (D) e quantitativi (Q), di valutazione dell’offerta tecnica” del par. 7</w:t>
      </w:r>
      <w:r>
        <w:rPr>
          <w:spacing w:val="1"/>
        </w:rPr>
        <w:t xml:space="preserve"> </w:t>
      </w:r>
      <w:r>
        <w:t>“Criterio</w:t>
      </w:r>
      <w:r>
        <w:rPr>
          <w:spacing w:val="-1"/>
        </w:rPr>
        <w:t xml:space="preserve"> </w:t>
      </w:r>
      <w:r>
        <w:t>di aggiudicazione” del Disciplinare</w:t>
      </w:r>
      <w:r>
        <w:rPr>
          <w:spacing w:val="-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gara).</w:t>
      </w:r>
    </w:p>
    <w:p w:rsidR="00E92D6A" w:rsidRDefault="006803E6">
      <w:pPr>
        <w:pStyle w:val="Corpotesto"/>
        <w:tabs>
          <w:tab w:val="left" w:pos="3104"/>
          <w:tab w:val="left" w:pos="3709"/>
          <w:tab w:val="left" w:pos="4634"/>
          <w:tab w:val="left" w:pos="5142"/>
          <w:tab w:val="left" w:pos="5593"/>
          <w:tab w:val="left" w:pos="6655"/>
          <w:tab w:val="left" w:pos="7491"/>
          <w:tab w:val="left" w:pos="8598"/>
          <w:tab w:val="left" w:pos="9500"/>
        </w:tabs>
        <w:spacing w:before="158" w:line="273" w:lineRule="auto"/>
        <w:ind w:left="1968" w:right="239"/>
      </w:pPr>
      <w:r>
        <w:t>Descrizione</w:t>
      </w:r>
      <w:r>
        <w:tab/>
        <w:t>delle</w:t>
      </w:r>
      <w:r>
        <w:tab/>
        <w:t>soluzioni</w:t>
      </w:r>
      <w:r>
        <w:tab/>
        <w:t>con</w:t>
      </w:r>
      <w:r>
        <w:tab/>
        <w:t>cui</w:t>
      </w:r>
      <w:r>
        <w:tab/>
        <w:t>l’offerente</w:t>
      </w:r>
      <w:r>
        <w:tab/>
        <w:t>intende</w:t>
      </w:r>
      <w:r>
        <w:tab/>
        <w:t>supportare</w:t>
      </w:r>
      <w:r>
        <w:tab/>
        <w:t>l’attività</w:t>
      </w:r>
      <w:r>
        <w:tab/>
      </w:r>
      <w:r>
        <w:rPr>
          <w:spacing w:val="-1"/>
        </w:rPr>
        <w:t>specifica</w:t>
      </w:r>
      <w:r>
        <w:rPr>
          <w:spacing w:val="-43"/>
        </w:rPr>
        <w:t xml:space="preserve"> </w:t>
      </w:r>
      <w:r>
        <w:t>dell’amministrazione</w:t>
      </w:r>
      <w:r>
        <w:rPr>
          <w:spacing w:val="-1"/>
        </w:rPr>
        <w:t xml:space="preserve"> </w:t>
      </w:r>
      <w:r>
        <w:t>nei confronti</w:t>
      </w:r>
      <w:r>
        <w:rPr>
          <w:spacing w:val="-1"/>
        </w:rPr>
        <w:t xml:space="preserve"> </w:t>
      </w:r>
      <w:r>
        <w:t>degli organismi di</w:t>
      </w:r>
      <w:r>
        <w:rPr>
          <w:spacing w:val="-1"/>
        </w:rPr>
        <w:t xml:space="preserve"> </w:t>
      </w:r>
      <w:r>
        <w:t>controllo</w:t>
      </w:r>
    </w:p>
    <w:p w:rsidR="00E92D6A" w:rsidRDefault="006803E6">
      <w:pPr>
        <w:pStyle w:val="Titolo3"/>
        <w:numPr>
          <w:ilvl w:val="0"/>
          <w:numId w:val="2"/>
        </w:numPr>
        <w:tabs>
          <w:tab w:val="left" w:pos="1409"/>
          <w:tab w:val="left" w:pos="1410"/>
        </w:tabs>
        <w:spacing w:before="161"/>
      </w:pPr>
      <w:r>
        <w:t>FLESSIBILITÀ</w:t>
      </w:r>
      <w:r>
        <w:rPr>
          <w:spacing w:val="-3"/>
        </w:rPr>
        <w:t xml:space="preserve"> </w:t>
      </w:r>
      <w:r>
        <w:t>ORGANIZZATIVA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EMERGENZE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SUPERAMENTO</w:t>
      </w:r>
      <w:r>
        <w:rPr>
          <w:spacing w:val="-4"/>
        </w:rPr>
        <w:t xml:space="preserve"> </w:t>
      </w:r>
      <w:r>
        <w:t>CRITICITÀ</w:t>
      </w:r>
    </w:p>
    <w:p w:rsidR="00E92D6A" w:rsidRDefault="006803E6">
      <w:pPr>
        <w:pStyle w:val="Corpotesto"/>
        <w:spacing w:before="158" w:line="276" w:lineRule="auto"/>
        <w:ind w:left="982" w:right="230"/>
        <w:jc w:val="both"/>
      </w:pPr>
      <w:r>
        <w:t>(declinare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paragrafo in</w:t>
      </w:r>
      <w:r>
        <w:rPr>
          <w:spacing w:val="-2"/>
        </w:rPr>
        <w:t xml:space="preserve"> </w:t>
      </w:r>
      <w:r>
        <w:t>linea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sub-criteri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 descritti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punto</w:t>
      </w:r>
      <w:r>
        <w:rPr>
          <w:spacing w:val="-43"/>
        </w:rPr>
        <w:t xml:space="preserve"> </w:t>
      </w:r>
      <w:r>
        <w:t>n° 5 della “Tabella dei criteri discrezionali (D) e quantitativi (Q), di valutazione dell’offerta tecnica” del par. 7</w:t>
      </w:r>
      <w:r>
        <w:rPr>
          <w:spacing w:val="1"/>
        </w:rPr>
        <w:t xml:space="preserve"> </w:t>
      </w:r>
      <w:r>
        <w:t>“Criterio</w:t>
      </w:r>
      <w:r>
        <w:rPr>
          <w:spacing w:val="-1"/>
        </w:rPr>
        <w:t xml:space="preserve"> </w:t>
      </w:r>
      <w:r>
        <w:t>di aggiudicazione” del Disciplinare</w:t>
      </w:r>
      <w:r>
        <w:rPr>
          <w:spacing w:val="-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gara).</w:t>
      </w:r>
    </w:p>
    <w:p w:rsidR="00E92D6A" w:rsidRDefault="006803E6">
      <w:pPr>
        <w:pStyle w:val="Corpotesto"/>
        <w:spacing w:before="153" w:line="276" w:lineRule="auto"/>
        <w:ind w:left="2258" w:right="387"/>
      </w:pPr>
      <w:r>
        <w:t>Descrizione delle soluzioni per la gestione delle emergenze quali, a titolo esclusivamente</w:t>
      </w:r>
      <w:r>
        <w:rPr>
          <w:spacing w:val="1"/>
        </w:rPr>
        <w:t xml:space="preserve"> </w:t>
      </w:r>
      <w:r>
        <w:t>esemplificativo, sostituzioni improvvise, modifiche normative che impattano sulla gestione della</w:t>
      </w:r>
      <w:r>
        <w:rPr>
          <w:spacing w:val="-43"/>
        </w:rPr>
        <w:t xml:space="preserve"> </w:t>
      </w:r>
      <w:r>
        <w:t>commessa, problematiche disciplinari dei lavoratori, richieste particolare dell’Amministrazione e</w:t>
      </w:r>
      <w:r>
        <w:rPr>
          <w:spacing w:val="-4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</w:t>
      </w:r>
      <w:r w:rsidR="00E17A1B">
        <w:t>.</w:t>
      </w:r>
    </w:p>
    <w:sectPr w:rsidR="00E92D6A">
      <w:pgSz w:w="12240" w:h="15840"/>
      <w:pgMar w:top="1500" w:right="1080" w:bottom="1740" w:left="720" w:header="0" w:footer="15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4E" w:rsidRDefault="005F3F4E">
      <w:r>
        <w:separator/>
      </w:r>
    </w:p>
  </w:endnote>
  <w:endnote w:type="continuationSeparator" w:id="0">
    <w:p w:rsidR="005F3F4E" w:rsidRDefault="005F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6A" w:rsidRDefault="00E92D6A">
    <w:pPr>
      <w:pStyle w:val="Corpotesto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4E" w:rsidRDefault="005F3F4E">
      <w:r>
        <w:separator/>
      </w:r>
    </w:p>
  </w:footnote>
  <w:footnote w:type="continuationSeparator" w:id="0">
    <w:p w:rsidR="005F3F4E" w:rsidRDefault="005F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FDE"/>
    <w:multiLevelType w:val="hybridMultilevel"/>
    <w:tmpl w:val="F224E15E"/>
    <w:lvl w:ilvl="0" w:tplc="58AAE7AC">
      <w:numFmt w:val="bullet"/>
      <w:lvlText w:val="-"/>
      <w:lvlJc w:val="left"/>
      <w:pPr>
        <w:ind w:left="1704" w:hanging="34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68DE6B02">
      <w:numFmt w:val="bullet"/>
      <w:lvlText w:val="•"/>
      <w:lvlJc w:val="left"/>
      <w:pPr>
        <w:ind w:left="2574" w:hanging="348"/>
      </w:pPr>
      <w:rPr>
        <w:rFonts w:hint="default"/>
        <w:lang w:val="it-IT" w:eastAsia="en-US" w:bidi="ar-SA"/>
      </w:rPr>
    </w:lvl>
    <w:lvl w:ilvl="2" w:tplc="C674C340">
      <w:numFmt w:val="bullet"/>
      <w:lvlText w:val="•"/>
      <w:lvlJc w:val="left"/>
      <w:pPr>
        <w:ind w:left="3448" w:hanging="348"/>
      </w:pPr>
      <w:rPr>
        <w:rFonts w:hint="default"/>
        <w:lang w:val="it-IT" w:eastAsia="en-US" w:bidi="ar-SA"/>
      </w:rPr>
    </w:lvl>
    <w:lvl w:ilvl="3" w:tplc="1AEE9772">
      <w:numFmt w:val="bullet"/>
      <w:lvlText w:val="•"/>
      <w:lvlJc w:val="left"/>
      <w:pPr>
        <w:ind w:left="4322" w:hanging="348"/>
      </w:pPr>
      <w:rPr>
        <w:rFonts w:hint="default"/>
        <w:lang w:val="it-IT" w:eastAsia="en-US" w:bidi="ar-SA"/>
      </w:rPr>
    </w:lvl>
    <w:lvl w:ilvl="4" w:tplc="62748B84">
      <w:numFmt w:val="bullet"/>
      <w:lvlText w:val="•"/>
      <w:lvlJc w:val="left"/>
      <w:pPr>
        <w:ind w:left="5196" w:hanging="348"/>
      </w:pPr>
      <w:rPr>
        <w:rFonts w:hint="default"/>
        <w:lang w:val="it-IT" w:eastAsia="en-US" w:bidi="ar-SA"/>
      </w:rPr>
    </w:lvl>
    <w:lvl w:ilvl="5" w:tplc="E7F4FF30">
      <w:numFmt w:val="bullet"/>
      <w:lvlText w:val="•"/>
      <w:lvlJc w:val="left"/>
      <w:pPr>
        <w:ind w:left="6070" w:hanging="348"/>
      </w:pPr>
      <w:rPr>
        <w:rFonts w:hint="default"/>
        <w:lang w:val="it-IT" w:eastAsia="en-US" w:bidi="ar-SA"/>
      </w:rPr>
    </w:lvl>
    <w:lvl w:ilvl="6" w:tplc="79E82E00">
      <w:numFmt w:val="bullet"/>
      <w:lvlText w:val="•"/>
      <w:lvlJc w:val="left"/>
      <w:pPr>
        <w:ind w:left="6944" w:hanging="348"/>
      </w:pPr>
      <w:rPr>
        <w:rFonts w:hint="default"/>
        <w:lang w:val="it-IT" w:eastAsia="en-US" w:bidi="ar-SA"/>
      </w:rPr>
    </w:lvl>
    <w:lvl w:ilvl="7" w:tplc="43A8D070">
      <w:numFmt w:val="bullet"/>
      <w:lvlText w:val="•"/>
      <w:lvlJc w:val="left"/>
      <w:pPr>
        <w:ind w:left="7818" w:hanging="348"/>
      </w:pPr>
      <w:rPr>
        <w:rFonts w:hint="default"/>
        <w:lang w:val="it-IT" w:eastAsia="en-US" w:bidi="ar-SA"/>
      </w:rPr>
    </w:lvl>
    <w:lvl w:ilvl="8" w:tplc="DC008E36">
      <w:numFmt w:val="bullet"/>
      <w:lvlText w:val="•"/>
      <w:lvlJc w:val="left"/>
      <w:pPr>
        <w:ind w:left="8692" w:hanging="348"/>
      </w:pPr>
      <w:rPr>
        <w:rFonts w:hint="default"/>
        <w:lang w:val="it-IT" w:eastAsia="en-US" w:bidi="ar-SA"/>
      </w:rPr>
    </w:lvl>
  </w:abstractNum>
  <w:abstractNum w:abstractNumId="1">
    <w:nsid w:val="2AB82279"/>
    <w:multiLevelType w:val="multilevel"/>
    <w:tmpl w:val="DA08136A"/>
    <w:lvl w:ilvl="0">
      <w:start w:val="1"/>
      <w:numFmt w:val="decimal"/>
      <w:lvlText w:val="%1."/>
      <w:lvlJc w:val="left"/>
      <w:pPr>
        <w:ind w:left="1409" w:hanging="428"/>
        <w:jc w:val="left"/>
      </w:pPr>
      <w:rPr>
        <w:rFonts w:ascii="Calibri" w:eastAsia="Calibri" w:hAnsi="Calibri" w:cs="Calibri" w:hint="default"/>
        <w:b/>
        <w:bCs/>
        <w:spacing w:val="-1"/>
        <w:w w:val="97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261" w:hanging="720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168" w:hanging="7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77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86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95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04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3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22" w:hanging="720"/>
      </w:pPr>
      <w:rPr>
        <w:rFonts w:hint="default"/>
        <w:lang w:val="it-IT" w:eastAsia="en-US" w:bidi="ar-SA"/>
      </w:rPr>
    </w:lvl>
  </w:abstractNum>
  <w:abstractNum w:abstractNumId="2">
    <w:nsid w:val="67451BB9"/>
    <w:multiLevelType w:val="hybridMultilevel"/>
    <w:tmpl w:val="964C5468"/>
    <w:lvl w:ilvl="0" w:tplc="76E0DD52">
      <w:start w:val="1"/>
      <w:numFmt w:val="lowerRoman"/>
      <w:lvlText w:val="(%1)"/>
      <w:lvlJc w:val="left"/>
      <w:pPr>
        <w:ind w:left="1692" w:hanging="351"/>
        <w:jc w:val="left"/>
      </w:pPr>
      <w:rPr>
        <w:rFonts w:ascii="Calibri" w:eastAsia="Calibri" w:hAnsi="Calibri" w:cs="Calibri" w:hint="default"/>
        <w:i/>
        <w:iCs/>
        <w:spacing w:val="-2"/>
        <w:w w:val="97"/>
        <w:sz w:val="20"/>
        <w:szCs w:val="20"/>
        <w:lang w:val="it-IT" w:eastAsia="en-US" w:bidi="ar-SA"/>
      </w:rPr>
    </w:lvl>
    <w:lvl w:ilvl="1" w:tplc="522020F8">
      <w:numFmt w:val="bullet"/>
      <w:lvlText w:val="•"/>
      <w:lvlJc w:val="left"/>
      <w:pPr>
        <w:ind w:left="2574" w:hanging="351"/>
      </w:pPr>
      <w:rPr>
        <w:rFonts w:hint="default"/>
        <w:lang w:val="it-IT" w:eastAsia="en-US" w:bidi="ar-SA"/>
      </w:rPr>
    </w:lvl>
    <w:lvl w:ilvl="2" w:tplc="2586CA38">
      <w:numFmt w:val="bullet"/>
      <w:lvlText w:val="•"/>
      <w:lvlJc w:val="left"/>
      <w:pPr>
        <w:ind w:left="3448" w:hanging="351"/>
      </w:pPr>
      <w:rPr>
        <w:rFonts w:hint="default"/>
        <w:lang w:val="it-IT" w:eastAsia="en-US" w:bidi="ar-SA"/>
      </w:rPr>
    </w:lvl>
    <w:lvl w:ilvl="3" w:tplc="3E386CB0">
      <w:numFmt w:val="bullet"/>
      <w:lvlText w:val="•"/>
      <w:lvlJc w:val="left"/>
      <w:pPr>
        <w:ind w:left="4322" w:hanging="351"/>
      </w:pPr>
      <w:rPr>
        <w:rFonts w:hint="default"/>
        <w:lang w:val="it-IT" w:eastAsia="en-US" w:bidi="ar-SA"/>
      </w:rPr>
    </w:lvl>
    <w:lvl w:ilvl="4" w:tplc="14A42A8C">
      <w:numFmt w:val="bullet"/>
      <w:lvlText w:val="•"/>
      <w:lvlJc w:val="left"/>
      <w:pPr>
        <w:ind w:left="5196" w:hanging="351"/>
      </w:pPr>
      <w:rPr>
        <w:rFonts w:hint="default"/>
        <w:lang w:val="it-IT" w:eastAsia="en-US" w:bidi="ar-SA"/>
      </w:rPr>
    </w:lvl>
    <w:lvl w:ilvl="5" w:tplc="AAD64776">
      <w:numFmt w:val="bullet"/>
      <w:lvlText w:val="•"/>
      <w:lvlJc w:val="left"/>
      <w:pPr>
        <w:ind w:left="6070" w:hanging="351"/>
      </w:pPr>
      <w:rPr>
        <w:rFonts w:hint="default"/>
        <w:lang w:val="it-IT" w:eastAsia="en-US" w:bidi="ar-SA"/>
      </w:rPr>
    </w:lvl>
    <w:lvl w:ilvl="6" w:tplc="D8DE672E">
      <w:numFmt w:val="bullet"/>
      <w:lvlText w:val="•"/>
      <w:lvlJc w:val="left"/>
      <w:pPr>
        <w:ind w:left="6944" w:hanging="351"/>
      </w:pPr>
      <w:rPr>
        <w:rFonts w:hint="default"/>
        <w:lang w:val="it-IT" w:eastAsia="en-US" w:bidi="ar-SA"/>
      </w:rPr>
    </w:lvl>
    <w:lvl w:ilvl="7" w:tplc="C1E4DE14">
      <w:numFmt w:val="bullet"/>
      <w:lvlText w:val="•"/>
      <w:lvlJc w:val="left"/>
      <w:pPr>
        <w:ind w:left="7818" w:hanging="351"/>
      </w:pPr>
      <w:rPr>
        <w:rFonts w:hint="default"/>
        <w:lang w:val="it-IT" w:eastAsia="en-US" w:bidi="ar-SA"/>
      </w:rPr>
    </w:lvl>
    <w:lvl w:ilvl="8" w:tplc="51F6B9AA">
      <w:numFmt w:val="bullet"/>
      <w:lvlText w:val="•"/>
      <w:lvlJc w:val="left"/>
      <w:pPr>
        <w:ind w:left="8692" w:hanging="351"/>
      </w:pPr>
      <w:rPr>
        <w:rFonts w:hint="default"/>
        <w:lang w:val="it-IT" w:eastAsia="en-US" w:bidi="ar-SA"/>
      </w:rPr>
    </w:lvl>
  </w:abstractNum>
  <w:abstractNum w:abstractNumId="3">
    <w:nsid w:val="6EA32B4D"/>
    <w:multiLevelType w:val="hybridMultilevel"/>
    <w:tmpl w:val="D1CAE19C"/>
    <w:lvl w:ilvl="0" w:tplc="9E0CDA6C">
      <w:numFmt w:val="bullet"/>
      <w:lvlText w:val=""/>
      <w:lvlJc w:val="left"/>
      <w:pPr>
        <w:ind w:left="384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B54116A">
      <w:numFmt w:val="bullet"/>
      <w:lvlText w:val="•"/>
      <w:lvlJc w:val="left"/>
      <w:pPr>
        <w:ind w:left="1386" w:hanging="284"/>
      </w:pPr>
      <w:rPr>
        <w:rFonts w:hint="default"/>
        <w:lang w:val="it-IT" w:eastAsia="en-US" w:bidi="ar-SA"/>
      </w:rPr>
    </w:lvl>
    <w:lvl w:ilvl="2" w:tplc="84262202">
      <w:numFmt w:val="bullet"/>
      <w:lvlText w:val="•"/>
      <w:lvlJc w:val="left"/>
      <w:pPr>
        <w:ind w:left="2392" w:hanging="284"/>
      </w:pPr>
      <w:rPr>
        <w:rFonts w:hint="default"/>
        <w:lang w:val="it-IT" w:eastAsia="en-US" w:bidi="ar-SA"/>
      </w:rPr>
    </w:lvl>
    <w:lvl w:ilvl="3" w:tplc="1B9C8034">
      <w:numFmt w:val="bullet"/>
      <w:lvlText w:val="•"/>
      <w:lvlJc w:val="left"/>
      <w:pPr>
        <w:ind w:left="3398" w:hanging="284"/>
      </w:pPr>
      <w:rPr>
        <w:rFonts w:hint="default"/>
        <w:lang w:val="it-IT" w:eastAsia="en-US" w:bidi="ar-SA"/>
      </w:rPr>
    </w:lvl>
    <w:lvl w:ilvl="4" w:tplc="D12622F6">
      <w:numFmt w:val="bullet"/>
      <w:lvlText w:val="•"/>
      <w:lvlJc w:val="left"/>
      <w:pPr>
        <w:ind w:left="4404" w:hanging="284"/>
      </w:pPr>
      <w:rPr>
        <w:rFonts w:hint="default"/>
        <w:lang w:val="it-IT" w:eastAsia="en-US" w:bidi="ar-SA"/>
      </w:rPr>
    </w:lvl>
    <w:lvl w:ilvl="5" w:tplc="BBB6D930">
      <w:numFmt w:val="bullet"/>
      <w:lvlText w:val="•"/>
      <w:lvlJc w:val="left"/>
      <w:pPr>
        <w:ind w:left="5410" w:hanging="284"/>
      </w:pPr>
      <w:rPr>
        <w:rFonts w:hint="default"/>
        <w:lang w:val="it-IT" w:eastAsia="en-US" w:bidi="ar-SA"/>
      </w:rPr>
    </w:lvl>
    <w:lvl w:ilvl="6" w:tplc="83303170">
      <w:numFmt w:val="bullet"/>
      <w:lvlText w:val="•"/>
      <w:lvlJc w:val="left"/>
      <w:pPr>
        <w:ind w:left="6416" w:hanging="284"/>
      </w:pPr>
      <w:rPr>
        <w:rFonts w:hint="default"/>
        <w:lang w:val="it-IT" w:eastAsia="en-US" w:bidi="ar-SA"/>
      </w:rPr>
    </w:lvl>
    <w:lvl w:ilvl="7" w:tplc="FEF8FABA">
      <w:numFmt w:val="bullet"/>
      <w:lvlText w:val="•"/>
      <w:lvlJc w:val="left"/>
      <w:pPr>
        <w:ind w:left="7422" w:hanging="284"/>
      </w:pPr>
      <w:rPr>
        <w:rFonts w:hint="default"/>
        <w:lang w:val="it-IT" w:eastAsia="en-US" w:bidi="ar-SA"/>
      </w:rPr>
    </w:lvl>
    <w:lvl w:ilvl="8" w:tplc="74E4F1A0">
      <w:numFmt w:val="bullet"/>
      <w:lvlText w:val="•"/>
      <w:lvlJc w:val="left"/>
      <w:pPr>
        <w:ind w:left="8428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2D6A"/>
    <w:rsid w:val="00103E08"/>
    <w:rsid w:val="004141AD"/>
    <w:rsid w:val="00443864"/>
    <w:rsid w:val="0059655F"/>
    <w:rsid w:val="005F3F4E"/>
    <w:rsid w:val="00647B9F"/>
    <w:rsid w:val="006803E6"/>
    <w:rsid w:val="0080120F"/>
    <w:rsid w:val="00A95FEE"/>
    <w:rsid w:val="00CE0477"/>
    <w:rsid w:val="00E17A1B"/>
    <w:rsid w:val="00E92D6A"/>
    <w:rsid w:val="00F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9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right="116"/>
      <w:jc w:val="right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1409" w:hanging="42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ind w:left="3692" w:right="3310" w:firstLine="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409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3E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E0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3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E08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9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right="116"/>
      <w:jc w:val="right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1409" w:hanging="42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ind w:left="3692" w:right="3310" w:firstLine="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409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3E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E0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3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E0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Amerigo Palombi</dc:creator>
  <cp:lastModifiedBy>ASUS_2</cp:lastModifiedBy>
  <cp:revision>2</cp:revision>
  <dcterms:created xsi:type="dcterms:W3CDTF">2023-07-05T09:44:00Z</dcterms:created>
  <dcterms:modified xsi:type="dcterms:W3CDTF">2023-07-05T09:44:00Z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2021-07-10T00:00:00Z</vt:filetime>
  </property>
</Properties>
</file>